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95" w:rsidRPr="00F96195" w:rsidRDefault="00F96195" w:rsidP="00F96195">
      <w:pPr>
        <w:spacing w:line="240" w:lineRule="auto"/>
        <w:ind w:left="-3317"/>
        <w:rPr>
          <w:sz w:val="2"/>
          <w:szCs w:val="2"/>
        </w:rPr>
        <w:sectPr w:rsidR="00F96195" w:rsidRPr="00F96195" w:rsidSect="008D00E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595" w:right="1134" w:bottom="851" w:left="4196" w:header="284" w:footer="454" w:gutter="0"/>
          <w:cols w:num="3" w:space="284"/>
          <w:titlePg/>
          <w:docGrid w:linePitch="360"/>
        </w:sectPr>
      </w:pPr>
    </w:p>
    <w:p w:rsidR="00C83D57" w:rsidRDefault="000E67BB" w:rsidP="00F96195">
      <w:pPr>
        <w:spacing w:before="60" w:line="240" w:lineRule="auto"/>
        <w:ind w:left="-3317"/>
        <w:rPr>
          <w:szCs w:val="24"/>
        </w:rPr>
      </w:pPr>
      <w:r>
        <w:rPr>
          <w:noProof/>
          <w:lang w:eastAsia="sv-SE"/>
        </w:rPr>
        <w:drawing>
          <wp:inline distT="0" distB="0" distL="0" distR="0" wp14:anchorId="73D33CA3" wp14:editId="328DB4EC">
            <wp:extent cx="1436400" cy="489722"/>
            <wp:effectExtent l="0" t="0" r="0" b="5715"/>
            <wp:docPr id="3" name="Bildobjekt 3" descr="Stockholms stads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art test uppförstorad klistrad in i ppt.e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400" cy="48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3D57" w:rsidRDefault="00C83D57" w:rsidP="00C83D57">
      <w:pPr>
        <w:spacing w:before="80" w:line="240" w:lineRule="auto"/>
        <w:ind w:left="-3317"/>
        <w:rPr>
          <w:szCs w:val="24"/>
        </w:rPr>
      </w:pPr>
    </w:p>
    <w:p w:rsidR="000E67BB" w:rsidRPr="00C75F6A" w:rsidRDefault="000E67BB" w:rsidP="00C83D57">
      <w:pPr>
        <w:pStyle w:val="Sidhuvud"/>
        <w:spacing w:line="320" w:lineRule="atLeast"/>
        <w:jc w:val="right"/>
        <w:rPr>
          <w:color w:val="FFFFFF" w:themeColor="background1"/>
          <w:sz w:val="2"/>
          <w:szCs w:val="2"/>
        </w:rPr>
      </w:pPr>
    </w:p>
    <w:p w:rsidR="000E67BB" w:rsidRPr="002C58FB" w:rsidRDefault="000E67BB" w:rsidP="00FE380D">
      <w:pPr>
        <w:spacing w:line="240" w:lineRule="auto"/>
        <w:rPr>
          <w:sz w:val="2"/>
          <w:szCs w:val="2"/>
        </w:rPr>
        <w:sectPr w:rsidR="000E67BB" w:rsidRPr="002C58FB" w:rsidSect="00F96195">
          <w:type w:val="continuous"/>
          <w:pgSz w:w="11906" w:h="16838" w:code="9"/>
          <w:pgMar w:top="595" w:right="1134" w:bottom="851" w:left="4196" w:header="284" w:footer="454" w:gutter="0"/>
          <w:cols w:num="3" w:space="284"/>
          <w:titlePg/>
          <w:docGrid w:linePitch="360"/>
        </w:sectPr>
      </w:pPr>
    </w:p>
    <w:p w:rsidR="00062D68" w:rsidRDefault="00C83D57" w:rsidP="00C83D57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964D2D8" wp14:editId="1A4578CD">
                <wp:simplePos x="0" y="0"/>
                <wp:positionH relativeFrom="column">
                  <wp:posOffset>635</wp:posOffset>
                </wp:positionH>
                <wp:positionV relativeFrom="page">
                  <wp:posOffset>467995</wp:posOffset>
                </wp:positionV>
                <wp:extent cx="2088000" cy="720000"/>
                <wp:effectExtent l="0" t="0" r="7620" b="444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000" cy="7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3D57" w:rsidRDefault="008D42C5" w:rsidP="0069165C">
                            <w:pPr>
                              <w:pStyle w:val="Sidhuvud"/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tag w:val="regNivå1"/>
                                <w:id w:val="2083100172"/>
                              </w:sdtPr>
                              <w:sdtEndPr/>
                              <w:sdtContent>
                                <w:r w:rsidR="00B70FE1">
                                  <w:rPr>
                                    <w:b/>
                                  </w:rPr>
                                  <w:t>Arbetsmarknadsförvaltningen</w:t>
                                </w:r>
                              </w:sdtContent>
                            </w:sdt>
                          </w:p>
                          <w:sdt>
                            <w:sdtPr>
                              <w:tag w:val="regNivå2"/>
                              <w:id w:val="1974096572"/>
                            </w:sdtPr>
                            <w:sdtEndPr/>
                            <w:sdtContent>
                              <w:p w:rsidR="00C83D57" w:rsidRPr="003460C0" w:rsidRDefault="00B70FE1" w:rsidP="0069165C">
                                <w:pPr>
                                  <w:pStyle w:val="Sidhuvud"/>
                                  <w:rPr>
                                    <w:rFonts w:asciiTheme="minorHAnsi" w:hAnsiTheme="minorHAnsi"/>
                                    <w:sz w:val="24"/>
                                  </w:rPr>
                                </w:pPr>
                                <w:r>
                                  <w:t>Utvecklings- och utredningsstaben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4D2D8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.05pt;margin-top:36.85pt;width:164.4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" filled="f" stroked="f" strokeweight=".5pt">
                <v:textbox inset="0,0,0,0">
                  <w:txbxContent>
                    <w:p w:rsidR="00C83D57" w:rsidRDefault="00020D69" w:rsidP="0069165C">
                      <w:pPr>
                        <w:pStyle w:val="Sidhuvud"/>
                        <w:rPr>
                          <w:rFonts w:asciiTheme="minorHAnsi" w:hAnsiTheme="minorHAnsi"/>
                          <w:b/>
                          <w:sz w:val="24"/>
                        </w:rPr>
                      </w:pPr>
                      <w:sdt>
                        <w:sdtPr>
                          <w:rPr>
                            <w:b/>
                          </w:rPr>
                          <w:tag w:val="regNivå1"/>
                          <w:id w:val="2083100172"/>
                        </w:sdtPr>
                        <w:sdtEndPr/>
                        <w:sdtContent>
                          <w:r w:rsidR="00B70FE1">
                            <w:rPr>
                              <w:b/>
                            </w:rPr>
                            <w:t>Arbetsmarknadsförvaltningen</w:t>
                          </w:r>
                        </w:sdtContent>
                      </w:sdt>
                    </w:p>
                    <w:sdt>
                      <w:sdtPr>
                        <w:tag w:val="regNivå2"/>
                        <w:id w:val="1974096572"/>
                      </w:sdtPr>
                      <w:sdtEndPr/>
                      <w:sdtContent>
                        <w:p w:rsidR="00C83D57" w:rsidRPr="003460C0" w:rsidRDefault="00B70FE1" w:rsidP="0069165C">
                          <w:pPr>
                            <w:pStyle w:val="Sidhuvud"/>
                            <w:rPr>
                              <w:rFonts w:asciiTheme="minorHAnsi" w:hAnsiTheme="minorHAnsi"/>
                              <w:sz w:val="24"/>
                            </w:rPr>
                          </w:pPr>
                          <w:r>
                            <w:t>Utvecklings- och utredningsstaben</w:t>
                          </w:r>
                        </w:p>
                      </w:sdtContent>
                    </w:sdt>
                  </w:txbxContent>
                </v:textbox>
                <w10:wrap anchory="page"/>
                <w10:anchorlock/>
              </v:shape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b w:val="0"/>
          <w:color w:val="auto"/>
          <w:sz w:val="24"/>
          <w:szCs w:val="22"/>
        </w:rPr>
        <w:tag w:val="cntRubrik"/>
        <w:id w:val="-1591843712"/>
        <w:placeholder>
          <w:docPart w:val="17A4D9CB117C4CE3BF6A73EBCDA1B262"/>
        </w:placeholder>
      </w:sdtPr>
      <w:sdtEndPr/>
      <w:sdtContent>
        <w:p w:rsidR="00025FA2" w:rsidRDefault="00025FA2" w:rsidP="00025FA2">
          <w:pPr>
            <w:pStyle w:val="Rubrik1"/>
          </w:pPr>
          <w:r>
            <w:t>Riskbedömning feriearbete</w:t>
          </w:r>
        </w:p>
        <w:p w:rsidR="00025FA2" w:rsidRDefault="00025FA2" w:rsidP="00025FA2">
          <w:r>
            <w:t xml:space="preserve">Arbetsplats: </w:t>
          </w:r>
        </w:p>
        <w:p w:rsidR="00025FA2" w:rsidRDefault="00025FA2" w:rsidP="00025FA2">
          <w:r>
            <w:t xml:space="preserve">Namn: </w:t>
          </w:r>
        </w:p>
        <w:p w:rsidR="00025FA2" w:rsidRDefault="00025FA2" w:rsidP="00025FA2">
          <w:r>
            <w:t xml:space="preserve">Datum: </w:t>
          </w:r>
        </w:p>
        <w:p w:rsidR="00025FA2" w:rsidRDefault="008D42C5" w:rsidP="00025FA2"/>
      </w:sdtContent>
    </w:sdt>
    <w:bookmarkStart w:id="0" w:name="bkmStart" w:displacedByCustomXml="prev"/>
    <w:bookmarkEnd w:id="0" w:displacedByCustomXml="prev"/>
    <w:p w:rsidR="00383CDC" w:rsidRDefault="0021665C" w:rsidP="00025FA2">
      <w:bookmarkStart w:id="1" w:name="_GoBack"/>
      <w:bookmarkEnd w:id="1"/>
      <w:r>
        <w:t>Är</w:t>
      </w:r>
      <w:r w:rsidR="00B70FE1">
        <w:t xml:space="preserve"> riskbedömningar gjorda på arbetsplatsen? </w:t>
      </w:r>
    </w:p>
    <w:p w:rsidR="00B70FE1" w:rsidRDefault="008D42C5" w:rsidP="00020D69">
      <w:sdt>
        <w:sdtPr>
          <w:id w:val="-35658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D69">
            <w:rPr>
              <w:rFonts w:ascii="MS Gothic" w:eastAsia="MS Gothic" w:hAnsi="MS Gothic" w:hint="eastAsia"/>
            </w:rPr>
            <w:t>☐</w:t>
          </w:r>
        </w:sdtContent>
      </w:sdt>
      <w:r w:rsidR="00B70FE1">
        <w:t>Ja</w:t>
      </w:r>
      <w:r w:rsidR="00B70FE1">
        <w:tab/>
      </w:r>
      <w:sdt>
        <w:sdtPr>
          <w:id w:val="98080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D69">
            <w:rPr>
              <w:rFonts w:ascii="MS Gothic" w:eastAsia="MS Gothic" w:hAnsi="MS Gothic" w:hint="eastAsia"/>
            </w:rPr>
            <w:t>☐</w:t>
          </w:r>
        </w:sdtContent>
      </w:sdt>
      <w:r w:rsidR="00B70FE1">
        <w:t>Nej</w:t>
      </w:r>
    </w:p>
    <w:p w:rsidR="00025FA2" w:rsidRDefault="00025FA2" w:rsidP="00383CDC"/>
    <w:p w:rsidR="00280DAA" w:rsidRDefault="00B70FE1" w:rsidP="00383CDC">
      <w:r>
        <w:t xml:space="preserve">Har ni gjort en riskbedömning utifrån minderårig perspektivet? </w:t>
      </w:r>
    </w:p>
    <w:p w:rsidR="00B70FE1" w:rsidRDefault="008D42C5" w:rsidP="00383CDC">
      <w:sdt>
        <w:sdtPr>
          <w:id w:val="7271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D69">
            <w:rPr>
              <w:rFonts w:ascii="MS Gothic" w:eastAsia="MS Gothic" w:hAnsi="MS Gothic" w:hint="eastAsia"/>
            </w:rPr>
            <w:t>☐</w:t>
          </w:r>
        </w:sdtContent>
      </w:sdt>
      <w:r w:rsidR="00B70FE1">
        <w:t>Ja</w:t>
      </w:r>
      <w:r w:rsidR="00B70FE1">
        <w:tab/>
      </w:r>
      <w:sdt>
        <w:sdtPr>
          <w:id w:val="-354577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D69">
            <w:rPr>
              <w:rFonts w:ascii="MS Gothic" w:eastAsia="MS Gothic" w:hAnsi="MS Gothic" w:hint="eastAsia"/>
            </w:rPr>
            <w:t>☐</w:t>
          </w:r>
        </w:sdtContent>
      </w:sdt>
      <w:r w:rsidR="00B70FE1">
        <w:t xml:space="preserve">Nej </w:t>
      </w:r>
    </w:p>
    <w:p w:rsidR="00025FA2" w:rsidRDefault="00025FA2" w:rsidP="00383CDC"/>
    <w:p w:rsidR="00B70FE1" w:rsidRDefault="00B70FE1" w:rsidP="00383CDC">
      <w:r>
        <w:t xml:space="preserve">Har ni vidtagit eventuella åtgärder utifrån minderårig perspektivet? </w:t>
      </w:r>
    </w:p>
    <w:p w:rsidR="00B70FE1" w:rsidRDefault="008D42C5" w:rsidP="00383CDC">
      <w:sdt>
        <w:sdtPr>
          <w:id w:val="146654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D69">
            <w:rPr>
              <w:rFonts w:ascii="MS Gothic" w:eastAsia="MS Gothic" w:hAnsi="MS Gothic" w:hint="eastAsia"/>
            </w:rPr>
            <w:t>☐</w:t>
          </w:r>
        </w:sdtContent>
      </w:sdt>
      <w:r w:rsidR="00B70FE1">
        <w:t>Ja</w:t>
      </w:r>
      <w:r w:rsidR="00B70FE1">
        <w:tab/>
      </w:r>
      <w:sdt>
        <w:sdtPr>
          <w:id w:val="124560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D69">
            <w:rPr>
              <w:rFonts w:ascii="MS Gothic" w:eastAsia="MS Gothic" w:hAnsi="MS Gothic" w:hint="eastAsia"/>
            </w:rPr>
            <w:t>☐</w:t>
          </w:r>
        </w:sdtContent>
      </w:sdt>
      <w:r w:rsidR="00B70FE1">
        <w:t xml:space="preserve">Nej </w:t>
      </w:r>
    </w:p>
    <w:p w:rsidR="00025FA2" w:rsidRDefault="00025FA2" w:rsidP="00383CDC"/>
    <w:p w:rsidR="00B70FE1" w:rsidRDefault="00B70FE1" w:rsidP="00383CDC">
      <w:r>
        <w:t xml:space="preserve">Finns utrustning för första hjälpen? </w:t>
      </w:r>
    </w:p>
    <w:p w:rsidR="00B70FE1" w:rsidRDefault="008D42C5" w:rsidP="00383CDC">
      <w:sdt>
        <w:sdtPr>
          <w:id w:val="-87354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FA2">
            <w:rPr>
              <w:rFonts w:ascii="MS Gothic" w:eastAsia="MS Gothic" w:hAnsi="MS Gothic" w:hint="eastAsia"/>
            </w:rPr>
            <w:t>☐</w:t>
          </w:r>
        </w:sdtContent>
      </w:sdt>
      <w:r w:rsidR="00B70FE1">
        <w:t>Ja</w:t>
      </w:r>
      <w:r w:rsidR="00B70FE1">
        <w:tab/>
      </w:r>
      <w:sdt>
        <w:sdtPr>
          <w:id w:val="560366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D69">
            <w:rPr>
              <w:rFonts w:ascii="MS Gothic" w:eastAsia="MS Gothic" w:hAnsi="MS Gothic" w:hint="eastAsia"/>
            </w:rPr>
            <w:t>☐</w:t>
          </w:r>
        </w:sdtContent>
      </w:sdt>
      <w:r w:rsidR="00B70FE1">
        <w:t>Nej</w:t>
      </w:r>
    </w:p>
    <w:p w:rsidR="00025FA2" w:rsidRDefault="00025FA2" w:rsidP="00383CDC"/>
    <w:p w:rsidR="00B70FE1" w:rsidRDefault="00B70FE1" w:rsidP="00383CDC">
      <w:r>
        <w:t xml:space="preserve">Finns en plan för introduktion av feriearbetare? </w:t>
      </w:r>
    </w:p>
    <w:p w:rsidR="00B70FE1" w:rsidRDefault="008D42C5" w:rsidP="00383CDC">
      <w:sdt>
        <w:sdtPr>
          <w:id w:val="86871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D69">
            <w:rPr>
              <w:rFonts w:ascii="MS Gothic" w:eastAsia="MS Gothic" w:hAnsi="MS Gothic" w:hint="eastAsia"/>
            </w:rPr>
            <w:t>☐</w:t>
          </w:r>
        </w:sdtContent>
      </w:sdt>
      <w:r w:rsidR="00B70FE1">
        <w:t>Ja</w:t>
      </w:r>
      <w:r w:rsidR="00B70FE1">
        <w:tab/>
      </w:r>
      <w:sdt>
        <w:sdtPr>
          <w:id w:val="96369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D69">
            <w:rPr>
              <w:rFonts w:ascii="MS Gothic" w:eastAsia="MS Gothic" w:hAnsi="MS Gothic" w:hint="eastAsia"/>
            </w:rPr>
            <w:t>☐</w:t>
          </w:r>
        </w:sdtContent>
      </w:sdt>
      <w:r w:rsidR="00B70FE1">
        <w:t xml:space="preserve">Nej </w:t>
      </w:r>
    </w:p>
    <w:p w:rsidR="00025FA2" w:rsidRDefault="00025FA2" w:rsidP="00383CDC"/>
    <w:p w:rsidR="00B70FE1" w:rsidRDefault="00B70FE1" w:rsidP="00383CDC">
      <w:r>
        <w:t xml:space="preserve">Finns det rapporteringsvägar mellan feriearbetare, handledare på arbetsplatsen och kontaktperson på förvaltningen? </w:t>
      </w:r>
    </w:p>
    <w:p w:rsidR="00B70FE1" w:rsidRDefault="008D42C5" w:rsidP="00383CDC">
      <w:sdt>
        <w:sdtPr>
          <w:id w:val="-1957092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D69">
            <w:rPr>
              <w:rFonts w:ascii="MS Gothic" w:eastAsia="MS Gothic" w:hAnsi="MS Gothic" w:hint="eastAsia"/>
            </w:rPr>
            <w:t>☐</w:t>
          </w:r>
        </w:sdtContent>
      </w:sdt>
      <w:r w:rsidR="00B70FE1">
        <w:t>Ja</w:t>
      </w:r>
      <w:r w:rsidR="00B70FE1">
        <w:tab/>
      </w:r>
      <w:sdt>
        <w:sdtPr>
          <w:id w:val="1721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D69">
            <w:rPr>
              <w:rFonts w:ascii="MS Gothic" w:eastAsia="MS Gothic" w:hAnsi="MS Gothic" w:hint="eastAsia"/>
            </w:rPr>
            <w:t>☐</w:t>
          </w:r>
        </w:sdtContent>
      </w:sdt>
      <w:r w:rsidR="00B70FE1">
        <w:t xml:space="preserve">Nej </w:t>
      </w:r>
    </w:p>
    <w:p w:rsidR="00B70FE1" w:rsidRDefault="00B70FE1" w:rsidP="00383CDC"/>
    <w:p w:rsidR="00B70FE1" w:rsidRDefault="00B70FE1" w:rsidP="00383CDC">
      <w:r>
        <w:t xml:space="preserve">Vet feriearbetarna var de ska vända sig med frågor kring arbetsmiljö? </w:t>
      </w:r>
    </w:p>
    <w:p w:rsidR="00B70FE1" w:rsidRDefault="008D42C5" w:rsidP="00383CDC">
      <w:sdt>
        <w:sdtPr>
          <w:id w:val="39047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D69">
            <w:rPr>
              <w:rFonts w:ascii="MS Gothic" w:eastAsia="MS Gothic" w:hAnsi="MS Gothic" w:hint="eastAsia"/>
            </w:rPr>
            <w:t>☐</w:t>
          </w:r>
        </w:sdtContent>
      </w:sdt>
      <w:r w:rsidR="00B70FE1">
        <w:t>Ja</w:t>
      </w:r>
      <w:r w:rsidR="00B70FE1">
        <w:tab/>
      </w:r>
      <w:sdt>
        <w:sdtPr>
          <w:id w:val="168964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D69">
            <w:rPr>
              <w:rFonts w:ascii="MS Gothic" w:eastAsia="MS Gothic" w:hAnsi="MS Gothic" w:hint="eastAsia"/>
            </w:rPr>
            <w:t>☐</w:t>
          </w:r>
        </w:sdtContent>
      </w:sdt>
      <w:r w:rsidR="00B70FE1">
        <w:t xml:space="preserve">Nej </w:t>
      </w:r>
    </w:p>
    <w:p w:rsidR="00B70FE1" w:rsidRDefault="00B70FE1" w:rsidP="00383CDC"/>
    <w:p w:rsidR="00B70FE1" w:rsidRDefault="00B70FE1" w:rsidP="00383CDC">
      <w:r>
        <w:t xml:space="preserve">Finns rutiner för att hantera tillbud och/eller olycksfall? </w:t>
      </w:r>
    </w:p>
    <w:p w:rsidR="00B70FE1" w:rsidRDefault="008D42C5" w:rsidP="00383CDC">
      <w:sdt>
        <w:sdtPr>
          <w:id w:val="-747030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D69">
            <w:rPr>
              <w:rFonts w:ascii="MS Gothic" w:eastAsia="MS Gothic" w:hAnsi="MS Gothic" w:hint="eastAsia"/>
            </w:rPr>
            <w:t>☐</w:t>
          </w:r>
        </w:sdtContent>
      </w:sdt>
      <w:r w:rsidR="00B70FE1">
        <w:t>Ja</w:t>
      </w:r>
      <w:r w:rsidR="00B70FE1">
        <w:tab/>
      </w:r>
      <w:sdt>
        <w:sdtPr>
          <w:id w:val="-415553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D69">
            <w:rPr>
              <w:rFonts w:ascii="MS Gothic" w:eastAsia="MS Gothic" w:hAnsi="MS Gothic" w:hint="eastAsia"/>
            </w:rPr>
            <w:t>☐</w:t>
          </w:r>
        </w:sdtContent>
      </w:sdt>
      <w:r w:rsidR="00B70FE1">
        <w:t xml:space="preserve">Nej </w:t>
      </w:r>
    </w:p>
    <w:p w:rsidR="00025FA2" w:rsidRDefault="00025FA2" w:rsidP="00383CDC"/>
    <w:p w:rsidR="00B70FE1" w:rsidRPr="00025FA2" w:rsidRDefault="00025FA2" w:rsidP="00383CDC">
      <w:pPr>
        <w:rPr>
          <w:sz w:val="22"/>
        </w:rPr>
      </w:pPr>
      <w:r>
        <w:t>Vissa arbetsuppgifter är förbjudna att utföras av minderåriga.</w:t>
      </w:r>
      <w:r>
        <w:rPr>
          <w:sz w:val="22"/>
        </w:rPr>
        <w:t xml:space="preserve"> </w:t>
      </w:r>
      <w:r w:rsidR="00B70FE1">
        <w:t xml:space="preserve">Läs mer i föreskriften gällande minderårigas arbetsmiljö. </w:t>
      </w:r>
    </w:p>
    <w:p w:rsidR="00B70FE1" w:rsidRDefault="00B70FE1" w:rsidP="00383CDC"/>
    <w:p w:rsidR="00B70FE1" w:rsidRDefault="00B70FE1" w:rsidP="00B70FE1">
      <w:r>
        <w:t>Lagtext:</w:t>
      </w:r>
    </w:p>
    <w:p w:rsidR="00B70FE1" w:rsidRDefault="00B70FE1" w:rsidP="00B70FE1">
      <w:r>
        <w:t>Systematiskt arbetsmiljöarbete Arbetsmiljöverkets författningssamling (AFS) 2001:1</w:t>
      </w:r>
    </w:p>
    <w:p w:rsidR="00B70FE1" w:rsidRDefault="00B70FE1" w:rsidP="00B70FE1">
      <w:r>
        <w:t>Organisatorisk och social arbetsmiljö AFS 2015:4</w:t>
      </w:r>
    </w:p>
    <w:p w:rsidR="00B70FE1" w:rsidRDefault="00B70FE1" w:rsidP="00383CDC">
      <w:r>
        <w:t xml:space="preserve">Minderårigas arbetsmiljö </w:t>
      </w:r>
      <w:r w:rsidR="004B77D2">
        <w:t>AFS 2012:3</w:t>
      </w:r>
    </w:p>
    <w:p w:rsidR="00B70FE1" w:rsidRDefault="00B70FE1" w:rsidP="00B70FE1">
      <w:r>
        <w:t>Våld och hot i arbetsmiljön AFS 1993:2</w:t>
      </w:r>
    </w:p>
    <w:p w:rsidR="00B70FE1" w:rsidRPr="00383CDC" w:rsidRDefault="00B70FE1" w:rsidP="00383CDC">
      <w:r>
        <w:t xml:space="preserve">Dessa finns på Arbetsmiljöverkets hemsida, </w:t>
      </w:r>
      <w:hyperlink r:id="rId13" w:history="1">
        <w:r w:rsidRPr="001A0184">
          <w:rPr>
            <w:rStyle w:val="Hyperlnk"/>
          </w:rPr>
          <w:t>www.av.se</w:t>
        </w:r>
      </w:hyperlink>
    </w:p>
    <w:sectPr w:rsidR="00B70FE1" w:rsidRPr="00383CDC" w:rsidSect="002C58FB">
      <w:type w:val="continuous"/>
      <w:pgSz w:w="11906" w:h="16838" w:code="9"/>
      <w:pgMar w:top="2313" w:right="1134" w:bottom="907" w:left="4196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2C5" w:rsidRDefault="008D42C5" w:rsidP="00943698">
      <w:pPr>
        <w:spacing w:line="240" w:lineRule="auto"/>
      </w:pPr>
      <w:r>
        <w:separator/>
      </w:r>
    </w:p>
  </w:endnote>
  <w:endnote w:type="continuationSeparator" w:id="0">
    <w:p w:rsidR="008D42C5" w:rsidRDefault="008D42C5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A03A8F" w:rsidRPr="00F30A57" w:rsidTr="000E15D2">
      <w:trPr>
        <w:trHeight w:val="1417"/>
      </w:trPr>
      <w:tc>
        <w:tcPr>
          <w:tcW w:w="3175" w:type="dxa"/>
          <w:vAlign w:val="bottom"/>
        </w:tcPr>
        <w:p w:rsidR="00A03A8F" w:rsidRPr="00F30A57" w:rsidRDefault="001602C9" w:rsidP="000E15D2">
          <w:pPr>
            <w:pStyle w:val="Sidfo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 "Rubrik 1"  \* MERGEFORMAT </w:instrText>
          </w:r>
          <w:r>
            <w:rPr>
              <w:b/>
            </w:rPr>
            <w:fldChar w:fldCharType="separate"/>
          </w:r>
          <w:r w:rsidR="0026028E">
            <w:rPr>
              <w:b/>
              <w:noProof/>
            </w:rPr>
            <w:t>Riskbedömning feriearbete</w:t>
          </w:r>
          <w:r>
            <w:rPr>
              <w:b/>
            </w:rPr>
            <w:fldChar w:fldCharType="end"/>
          </w:r>
        </w:p>
      </w:tc>
    </w:tr>
    <w:tr w:rsidR="00A03A8F" w:rsidRPr="00F30A57" w:rsidTr="000E15D2">
      <w:trPr>
        <w:trHeight w:hRule="exact" w:val="907"/>
      </w:trPr>
      <w:tc>
        <w:tcPr>
          <w:tcW w:w="3175" w:type="dxa"/>
        </w:tcPr>
        <w:p w:rsidR="00A03A8F" w:rsidRPr="00F30A57" w:rsidRDefault="00A03A8F" w:rsidP="000E15D2">
          <w:pPr>
            <w:pStyle w:val="Sidfot"/>
            <w:rPr>
              <w:b/>
            </w:rPr>
          </w:pPr>
        </w:p>
      </w:tc>
    </w:tr>
  </w:tbl>
  <w:p w:rsidR="00446087" w:rsidRDefault="0044608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text" w:horzAnchor="page" w:tblpX="90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5"/>
    </w:tblGrid>
    <w:tr w:rsidR="00A03A8F" w:rsidRPr="00F30A57" w:rsidTr="000074FB">
      <w:trPr>
        <w:trHeight w:val="1417"/>
      </w:trPr>
      <w:tc>
        <w:tcPr>
          <w:tcW w:w="3175" w:type="dxa"/>
          <w:vAlign w:val="bottom"/>
        </w:tcPr>
        <w:p w:rsidR="00A03A8F" w:rsidRPr="00F30A57" w:rsidRDefault="00A03A8F" w:rsidP="000E15D2">
          <w:pPr>
            <w:pStyle w:val="Sidfot"/>
          </w:pPr>
        </w:p>
      </w:tc>
    </w:tr>
    <w:tr w:rsidR="00A03A8F" w:rsidRPr="00F30A57" w:rsidTr="000074FB">
      <w:trPr>
        <w:trHeight w:hRule="exact" w:val="907"/>
      </w:trPr>
      <w:tc>
        <w:tcPr>
          <w:tcW w:w="3175" w:type="dxa"/>
        </w:tcPr>
        <w:p w:rsidR="00A03A8F" w:rsidRPr="00F30A57" w:rsidRDefault="00A03A8F" w:rsidP="000074FB">
          <w:pPr>
            <w:pStyle w:val="Sidfot"/>
            <w:rPr>
              <w:b/>
            </w:rPr>
          </w:pPr>
        </w:p>
      </w:tc>
    </w:tr>
  </w:tbl>
  <w:p w:rsidR="005D45B0" w:rsidRDefault="005D45B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2C5" w:rsidRDefault="008D42C5" w:rsidP="00943698">
      <w:pPr>
        <w:spacing w:line="240" w:lineRule="auto"/>
      </w:pPr>
      <w:r>
        <w:separator/>
      </w:r>
    </w:p>
  </w:footnote>
  <w:footnote w:type="continuationSeparator" w:id="0">
    <w:p w:rsidR="008D42C5" w:rsidRDefault="008D42C5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880" w:tblpY="681"/>
      <w:tblOverlap w:val="never"/>
      <w:tblW w:w="9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88"/>
      <w:gridCol w:w="3288"/>
      <w:gridCol w:w="3305"/>
    </w:tblGrid>
    <w:tr w:rsidR="00A03A8F" w:rsidTr="00C951AB">
      <w:trPr>
        <w:trHeight w:val="283"/>
      </w:trPr>
      <w:tc>
        <w:tcPr>
          <w:tcW w:w="3288" w:type="dxa"/>
          <w:vMerge w:val="restart"/>
        </w:tcPr>
        <w:p w:rsidR="00A03A8F" w:rsidRDefault="00062D68" w:rsidP="00C951AB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304A25A6" wp14:editId="27932141">
                <wp:extent cx="1436400" cy="489722"/>
                <wp:effectExtent l="0" t="0" r="0" b="5715"/>
                <wp:docPr id="137" name="Bildobjekt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vart test uppförstorad klistrad in i ppt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4897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8" w:type="dxa"/>
        </w:tcPr>
        <w:p w:rsidR="00A03A8F" w:rsidRPr="00467404" w:rsidRDefault="00A03A8F" w:rsidP="00C951AB">
          <w:pPr>
            <w:pStyle w:val="Sidhuvud"/>
            <w:spacing w:before="80"/>
            <w:rPr>
              <w:b/>
            </w:rPr>
          </w:pPr>
        </w:p>
      </w:tc>
      <w:tc>
        <w:tcPr>
          <w:tcW w:w="3305" w:type="dxa"/>
          <w:vMerge w:val="restart"/>
        </w:tcPr>
        <w:p w:rsidR="00A03A8F" w:rsidRDefault="00C067D3" w:rsidP="00C951AB">
          <w:pPr>
            <w:pStyle w:val="Sidhuvud"/>
            <w:spacing w:before="80"/>
            <w:jc w:val="right"/>
          </w:pPr>
          <w:r>
            <w:t>Information</w:t>
          </w:r>
        </w:p>
        <w:p w:rsidR="00C067D3" w:rsidRPr="00A8090E" w:rsidRDefault="00A03A8F" w:rsidP="00C951AB">
          <w:pPr>
            <w:pStyle w:val="Sidhuvud"/>
            <w:jc w:val="right"/>
          </w:pPr>
          <w:r>
            <w:t xml:space="preserve">Sida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6028E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\* Arabic  \* MERGEFORMAT ">
            <w:r w:rsidR="0026028E">
              <w:rPr>
                <w:noProof/>
              </w:rPr>
              <w:t>2</w:t>
            </w:r>
          </w:fldSimple>
          <w:r>
            <w:t>)</w:t>
          </w:r>
        </w:p>
        <w:p w:rsidR="00A03A8F" w:rsidRDefault="00A03A8F" w:rsidP="00C951AB">
          <w:pPr>
            <w:pStyle w:val="Sidhuvud"/>
            <w:jc w:val="right"/>
          </w:pPr>
        </w:p>
      </w:tc>
    </w:tr>
    <w:tr w:rsidR="00A03A8F" w:rsidTr="00C951AB">
      <w:trPr>
        <w:trHeight w:val="794"/>
      </w:trPr>
      <w:tc>
        <w:tcPr>
          <w:tcW w:w="3288" w:type="dxa"/>
          <w:vMerge/>
        </w:tcPr>
        <w:p w:rsidR="00A03A8F" w:rsidRDefault="00A03A8F" w:rsidP="00C951AB">
          <w:pPr>
            <w:pStyle w:val="Sidhuvud"/>
          </w:pPr>
        </w:p>
      </w:tc>
      <w:tc>
        <w:tcPr>
          <w:tcW w:w="3288" w:type="dxa"/>
        </w:tcPr>
        <w:p w:rsidR="00A03A8F" w:rsidRPr="00C067D3" w:rsidRDefault="00A03A8F" w:rsidP="00C951AB">
          <w:pPr>
            <w:pStyle w:val="Sidhuvud"/>
            <w:rPr>
              <w:rFonts w:asciiTheme="minorHAnsi" w:hAnsiTheme="minorHAnsi"/>
              <w:sz w:val="24"/>
            </w:rPr>
          </w:pPr>
        </w:p>
      </w:tc>
      <w:tc>
        <w:tcPr>
          <w:tcW w:w="3305" w:type="dxa"/>
          <w:vMerge/>
        </w:tcPr>
        <w:p w:rsidR="00A03A8F" w:rsidRDefault="00A03A8F" w:rsidP="00C951AB">
          <w:pPr>
            <w:pStyle w:val="Sidhuvud"/>
          </w:pPr>
        </w:p>
      </w:tc>
    </w:tr>
  </w:tbl>
  <w:p w:rsidR="00446087" w:rsidRDefault="0044608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79B" w:rsidRDefault="00DE6B67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245C1A3" wp14:editId="71EE814E">
              <wp:simplePos x="0" y="0"/>
              <wp:positionH relativeFrom="margin">
                <wp:align>right</wp:align>
              </wp:positionH>
              <wp:positionV relativeFrom="page">
                <wp:posOffset>768350</wp:posOffset>
              </wp:positionV>
              <wp:extent cx="1069200" cy="248400"/>
              <wp:effectExtent l="0" t="0" r="0" b="0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00" cy="24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E6B67" w:rsidRDefault="00DE6B67" w:rsidP="00DE6B67">
                          <w:pPr>
                            <w:pStyle w:val="Sidhuvud"/>
                            <w:suppressOverlap/>
                            <w:jc w:val="right"/>
                          </w:pPr>
                          <w:r>
                            <w:t xml:space="preserve">Sida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212E0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(</w:t>
                          </w:r>
                          <w:fldSimple w:instr=" NUMPAGES  \* Arabic  \* MERGEFORMAT ">
                            <w:r w:rsidR="00212E09">
                              <w:rPr>
                                <w:noProof/>
                              </w:rPr>
                              <w:t>1</w:t>
                            </w:r>
                          </w:fldSimple>
                          <w:r>
                            <w:t>)</w:t>
                          </w:r>
                        </w:p>
                        <w:p w:rsidR="00DE6B67" w:rsidRDefault="00DE6B67" w:rsidP="00DE6B67">
                          <w:pPr>
                            <w:pStyle w:val="Sidfot"/>
                            <w:spacing w:line="240" w:lineRule="auto"/>
                            <w:rPr>
                              <w:color w:val="FFFFFF" w:themeColor="background1"/>
                              <w:sz w:val="2"/>
                              <w:szCs w:val="2"/>
                            </w:rPr>
                          </w:pPr>
                          <w:r>
                            <w:rPr>
                              <w:color w:val="FFFFFF" w:themeColor="background1"/>
                              <w:sz w:val="2"/>
                              <w:szCs w:val="2"/>
                            </w:rPr>
                            <w:t xml:space="preserve"> </w:t>
                          </w:r>
                        </w:p>
                        <w:p w:rsidR="00DE6B67" w:rsidRPr="001602C9" w:rsidRDefault="00DE6B67" w:rsidP="00DE6B67">
                          <w:pPr>
                            <w:pStyle w:val="Sidfot"/>
                            <w:spacing w:line="240" w:lineRule="auto"/>
                            <w:rPr>
                              <w:color w:val="FFFFFF" w:themeColor="background1"/>
                              <w:sz w:val="2"/>
                              <w:szCs w:val="2"/>
                              <w:lang w:val="es-ES"/>
                            </w:rPr>
                          </w:pPr>
                        </w:p>
                        <w:p w:rsidR="00DE6B67" w:rsidRPr="001602C9" w:rsidRDefault="00DE6B67" w:rsidP="00DE6B67">
                          <w:pPr>
                            <w:pStyle w:val="Sidhuvud"/>
                            <w:jc w:val="right"/>
                            <w:rPr>
                              <w:lang w:val="es-ES"/>
                            </w:rPr>
                          </w:pPr>
                        </w:p>
                        <w:p w:rsidR="00DE6B67" w:rsidRPr="001602C9" w:rsidRDefault="00DE6B67" w:rsidP="00DE6B67">
                          <w:pPr>
                            <w:pStyle w:val="Sidhuvud"/>
                            <w:jc w:val="right"/>
                            <w:rPr>
                              <w:lang w:val="es-ES"/>
                            </w:rPr>
                          </w:pPr>
                        </w:p>
                        <w:p w:rsidR="00DE6B67" w:rsidRPr="001602C9" w:rsidRDefault="00DE6B67" w:rsidP="00DE6B67">
                          <w:pPr>
                            <w:pStyle w:val="Sidhuvud"/>
                            <w:jc w:val="right"/>
                            <w:rPr>
                              <w:rFonts w:asciiTheme="minorHAnsi" w:hAnsiTheme="minorHAnsi"/>
                              <w:sz w:val="24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45C1A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33pt;margin-top:60.5pt;width:84.2pt;height:19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" filled="f" stroked="f" strokeweight=".5pt">
              <v:textbox inset="0,0,0,0">
                <w:txbxContent>
                  <w:p w:rsidR="00DE6B67" w:rsidRDefault="00DE6B67" w:rsidP="00DE6B67">
                    <w:pPr>
                      <w:pStyle w:val="Sidhuvud"/>
                      <w:suppressOverlap/>
                      <w:jc w:val="right"/>
                    </w:pPr>
                    <w:r>
                      <w:t xml:space="preserve">Sida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212E0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(</w:t>
                    </w:r>
                    <w:fldSimple w:instr=" NUMPAGES  \* Arabic  \* MERGEFORMAT ">
                      <w:r w:rsidR="00212E09">
                        <w:rPr>
                          <w:noProof/>
                        </w:rPr>
                        <w:t>1</w:t>
                      </w:r>
                    </w:fldSimple>
                    <w:r>
                      <w:t>)</w:t>
                    </w:r>
                  </w:p>
                  <w:p w:rsidR="00DE6B67" w:rsidRDefault="00DE6B67" w:rsidP="00DE6B67">
                    <w:pPr>
                      <w:pStyle w:val="Sidfot"/>
                      <w:spacing w:line="240" w:lineRule="auto"/>
                      <w:rPr>
                        <w:color w:val="FFFFFF" w:themeColor="background1"/>
                        <w:sz w:val="2"/>
                        <w:szCs w:val="2"/>
                      </w:rPr>
                    </w:pPr>
                    <w:r>
                      <w:rPr>
                        <w:color w:val="FFFFFF" w:themeColor="background1"/>
                        <w:sz w:val="2"/>
                        <w:szCs w:val="2"/>
                      </w:rPr>
                      <w:t xml:space="preserve"> </w:t>
                    </w:r>
                  </w:p>
                  <w:p w:rsidR="00DE6B67" w:rsidRPr="001602C9" w:rsidRDefault="00DE6B67" w:rsidP="00DE6B67">
                    <w:pPr>
                      <w:pStyle w:val="Sidfot"/>
                      <w:spacing w:line="240" w:lineRule="auto"/>
                      <w:rPr>
                        <w:color w:val="FFFFFF" w:themeColor="background1"/>
                        <w:sz w:val="2"/>
                        <w:szCs w:val="2"/>
                        <w:lang w:val="es-ES"/>
                      </w:rPr>
                    </w:pPr>
                  </w:p>
                  <w:p w:rsidR="00DE6B67" w:rsidRPr="001602C9" w:rsidRDefault="00DE6B67" w:rsidP="00DE6B67">
                    <w:pPr>
                      <w:pStyle w:val="Sidhuvud"/>
                      <w:jc w:val="right"/>
                      <w:rPr>
                        <w:lang w:val="es-ES"/>
                      </w:rPr>
                    </w:pPr>
                  </w:p>
                  <w:p w:rsidR="00DE6B67" w:rsidRPr="001602C9" w:rsidRDefault="00DE6B67" w:rsidP="00DE6B67">
                    <w:pPr>
                      <w:pStyle w:val="Sidhuvud"/>
                      <w:jc w:val="right"/>
                      <w:rPr>
                        <w:lang w:val="es-ES"/>
                      </w:rPr>
                    </w:pPr>
                  </w:p>
                  <w:p w:rsidR="00DE6B67" w:rsidRPr="001602C9" w:rsidRDefault="00DE6B67" w:rsidP="00DE6B67">
                    <w:pPr>
                      <w:pStyle w:val="Sidhuvud"/>
                      <w:jc w:val="right"/>
                      <w:rPr>
                        <w:rFonts w:asciiTheme="minorHAnsi" w:hAnsiTheme="minorHAnsi"/>
                        <w:sz w:val="24"/>
                        <w:lang w:val="es-ES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2BF25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2BA23D8"/>
    <w:multiLevelType w:val="hybridMultilevel"/>
    <w:tmpl w:val="99E4656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8FF1736"/>
    <w:multiLevelType w:val="hybridMultilevel"/>
    <w:tmpl w:val="C1CE6C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D13D4"/>
    <w:multiLevelType w:val="multilevel"/>
    <w:tmpl w:val="58CA8FC8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3"/>
  </w:num>
  <w:num w:numId="8">
    <w:abstractNumId w:val="3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</w:num>
  <w:num w:numId="14">
    <w:abstractNumId w:val="11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E1"/>
    <w:rsid w:val="000074FB"/>
    <w:rsid w:val="000150F3"/>
    <w:rsid w:val="0002024F"/>
    <w:rsid w:val="00020D69"/>
    <w:rsid w:val="00021A93"/>
    <w:rsid w:val="00025FA2"/>
    <w:rsid w:val="00062D68"/>
    <w:rsid w:val="000A047C"/>
    <w:rsid w:val="000E15D2"/>
    <w:rsid w:val="000E3A71"/>
    <w:rsid w:val="000E67BB"/>
    <w:rsid w:val="000F4C0E"/>
    <w:rsid w:val="00132314"/>
    <w:rsid w:val="001602C9"/>
    <w:rsid w:val="0016427A"/>
    <w:rsid w:val="00166648"/>
    <w:rsid w:val="00177187"/>
    <w:rsid w:val="00190306"/>
    <w:rsid w:val="00196574"/>
    <w:rsid w:val="001B039B"/>
    <w:rsid w:val="001E6BF0"/>
    <w:rsid w:val="001F2273"/>
    <w:rsid w:val="00204486"/>
    <w:rsid w:val="00212E09"/>
    <w:rsid w:val="0021665C"/>
    <w:rsid w:val="00231470"/>
    <w:rsid w:val="0026028E"/>
    <w:rsid w:val="00270546"/>
    <w:rsid w:val="00275888"/>
    <w:rsid w:val="00280DAA"/>
    <w:rsid w:val="002C58FB"/>
    <w:rsid w:val="002F22CA"/>
    <w:rsid w:val="003010CE"/>
    <w:rsid w:val="00302170"/>
    <w:rsid w:val="00326093"/>
    <w:rsid w:val="003415AD"/>
    <w:rsid w:val="00354D19"/>
    <w:rsid w:val="00361FDC"/>
    <w:rsid w:val="0036306A"/>
    <w:rsid w:val="00383CDC"/>
    <w:rsid w:val="00386E56"/>
    <w:rsid w:val="003C3178"/>
    <w:rsid w:val="003C3F13"/>
    <w:rsid w:val="003F1036"/>
    <w:rsid w:val="00406CAB"/>
    <w:rsid w:val="00411A3F"/>
    <w:rsid w:val="00422818"/>
    <w:rsid w:val="00427B9D"/>
    <w:rsid w:val="00446087"/>
    <w:rsid w:val="004511DF"/>
    <w:rsid w:val="00453C0C"/>
    <w:rsid w:val="00454995"/>
    <w:rsid w:val="00456359"/>
    <w:rsid w:val="00467404"/>
    <w:rsid w:val="004B1F2A"/>
    <w:rsid w:val="004B619D"/>
    <w:rsid w:val="004B77D2"/>
    <w:rsid w:val="004D2563"/>
    <w:rsid w:val="004D5A23"/>
    <w:rsid w:val="00500836"/>
    <w:rsid w:val="005375E3"/>
    <w:rsid w:val="00540DC3"/>
    <w:rsid w:val="0058019D"/>
    <w:rsid w:val="00592F65"/>
    <w:rsid w:val="00596E32"/>
    <w:rsid w:val="005A1CBF"/>
    <w:rsid w:val="005B04DB"/>
    <w:rsid w:val="005C1829"/>
    <w:rsid w:val="005D45B0"/>
    <w:rsid w:val="005D661B"/>
    <w:rsid w:val="005E5129"/>
    <w:rsid w:val="00620A65"/>
    <w:rsid w:val="00643AD8"/>
    <w:rsid w:val="00656B4B"/>
    <w:rsid w:val="006647BA"/>
    <w:rsid w:val="00671D70"/>
    <w:rsid w:val="00676AB6"/>
    <w:rsid w:val="0069165C"/>
    <w:rsid w:val="00693886"/>
    <w:rsid w:val="006A7A4C"/>
    <w:rsid w:val="006B6A92"/>
    <w:rsid w:val="006C74DB"/>
    <w:rsid w:val="006D2CBE"/>
    <w:rsid w:val="006F0F98"/>
    <w:rsid w:val="006F5C4F"/>
    <w:rsid w:val="00706EAC"/>
    <w:rsid w:val="00710DA6"/>
    <w:rsid w:val="0071212C"/>
    <w:rsid w:val="007138DF"/>
    <w:rsid w:val="0073266A"/>
    <w:rsid w:val="00740C2C"/>
    <w:rsid w:val="007701CF"/>
    <w:rsid w:val="0077764E"/>
    <w:rsid w:val="00791A5B"/>
    <w:rsid w:val="007A59D8"/>
    <w:rsid w:val="007C2582"/>
    <w:rsid w:val="007D40BF"/>
    <w:rsid w:val="00824714"/>
    <w:rsid w:val="00851C28"/>
    <w:rsid w:val="00881ACD"/>
    <w:rsid w:val="008A3A2D"/>
    <w:rsid w:val="008C664D"/>
    <w:rsid w:val="008D00EB"/>
    <w:rsid w:val="008D42C5"/>
    <w:rsid w:val="008D43CE"/>
    <w:rsid w:val="0092689E"/>
    <w:rsid w:val="00931CF8"/>
    <w:rsid w:val="00942813"/>
    <w:rsid w:val="00943698"/>
    <w:rsid w:val="00944939"/>
    <w:rsid w:val="00947868"/>
    <w:rsid w:val="00965C7B"/>
    <w:rsid w:val="009718F6"/>
    <w:rsid w:val="009A52C4"/>
    <w:rsid w:val="009B092A"/>
    <w:rsid w:val="009D2D56"/>
    <w:rsid w:val="009E2500"/>
    <w:rsid w:val="009E5550"/>
    <w:rsid w:val="00A03A8F"/>
    <w:rsid w:val="00A109BA"/>
    <w:rsid w:val="00A116F2"/>
    <w:rsid w:val="00A126C1"/>
    <w:rsid w:val="00A214D6"/>
    <w:rsid w:val="00A24C37"/>
    <w:rsid w:val="00A31B34"/>
    <w:rsid w:val="00A56142"/>
    <w:rsid w:val="00A618B8"/>
    <w:rsid w:val="00A72CC9"/>
    <w:rsid w:val="00A8090E"/>
    <w:rsid w:val="00A82923"/>
    <w:rsid w:val="00A95944"/>
    <w:rsid w:val="00B06061"/>
    <w:rsid w:val="00B70FE1"/>
    <w:rsid w:val="00B716C6"/>
    <w:rsid w:val="00B71E66"/>
    <w:rsid w:val="00B77287"/>
    <w:rsid w:val="00B834A6"/>
    <w:rsid w:val="00BA0732"/>
    <w:rsid w:val="00BC267F"/>
    <w:rsid w:val="00BC7EAE"/>
    <w:rsid w:val="00BD0C86"/>
    <w:rsid w:val="00BF279D"/>
    <w:rsid w:val="00C03405"/>
    <w:rsid w:val="00C067D3"/>
    <w:rsid w:val="00C15AB2"/>
    <w:rsid w:val="00C27EBF"/>
    <w:rsid w:val="00C461D4"/>
    <w:rsid w:val="00C56052"/>
    <w:rsid w:val="00C73681"/>
    <w:rsid w:val="00C75F6A"/>
    <w:rsid w:val="00C83D57"/>
    <w:rsid w:val="00C8658C"/>
    <w:rsid w:val="00C951AB"/>
    <w:rsid w:val="00CA4D9E"/>
    <w:rsid w:val="00CB55C6"/>
    <w:rsid w:val="00CE074E"/>
    <w:rsid w:val="00CE0BCB"/>
    <w:rsid w:val="00CE4375"/>
    <w:rsid w:val="00CF0562"/>
    <w:rsid w:val="00D05022"/>
    <w:rsid w:val="00D06A0B"/>
    <w:rsid w:val="00D43EFA"/>
    <w:rsid w:val="00D44100"/>
    <w:rsid w:val="00DD290F"/>
    <w:rsid w:val="00DE32A7"/>
    <w:rsid w:val="00DE4B2F"/>
    <w:rsid w:val="00DE6B67"/>
    <w:rsid w:val="00DE751C"/>
    <w:rsid w:val="00E01422"/>
    <w:rsid w:val="00E1047D"/>
    <w:rsid w:val="00E16C25"/>
    <w:rsid w:val="00E34DBD"/>
    <w:rsid w:val="00E367FB"/>
    <w:rsid w:val="00E4779B"/>
    <w:rsid w:val="00E60107"/>
    <w:rsid w:val="00E648D1"/>
    <w:rsid w:val="00E84704"/>
    <w:rsid w:val="00E94A50"/>
    <w:rsid w:val="00EB1E6C"/>
    <w:rsid w:val="00EC4087"/>
    <w:rsid w:val="00ED166E"/>
    <w:rsid w:val="00EE43BE"/>
    <w:rsid w:val="00F025B8"/>
    <w:rsid w:val="00F035F0"/>
    <w:rsid w:val="00F264FD"/>
    <w:rsid w:val="00F34121"/>
    <w:rsid w:val="00F35DD8"/>
    <w:rsid w:val="00F41D38"/>
    <w:rsid w:val="00F80CC5"/>
    <w:rsid w:val="00F8699D"/>
    <w:rsid w:val="00F9496A"/>
    <w:rsid w:val="00F96195"/>
    <w:rsid w:val="00F970A0"/>
    <w:rsid w:val="00FB74B2"/>
    <w:rsid w:val="00FC74D5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C42C75-ED8E-4B40-87CC-B005C68B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61B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semiHidden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56B4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semiHidden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semiHidden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semiHidden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semiHidden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C951AB"/>
    <w:pPr>
      <w:numPr>
        <w:numId w:val="12"/>
      </w:numPr>
      <w:spacing w:after="120"/>
    </w:pPr>
  </w:style>
  <w:style w:type="paragraph" w:styleId="Punktlista2">
    <w:name w:val="List Bullet 2"/>
    <w:basedOn w:val="Normal"/>
    <w:uiPriority w:val="11"/>
    <w:rsid w:val="00C951AB"/>
    <w:pPr>
      <w:numPr>
        <w:ilvl w:val="1"/>
        <w:numId w:val="12"/>
      </w:numPr>
      <w:spacing w:after="120"/>
    </w:pPr>
  </w:style>
  <w:style w:type="paragraph" w:styleId="Punktlista3">
    <w:name w:val="List Bullet 3"/>
    <w:basedOn w:val="Normal"/>
    <w:uiPriority w:val="11"/>
    <w:rsid w:val="00C951AB"/>
    <w:pPr>
      <w:numPr>
        <w:ilvl w:val="2"/>
        <w:numId w:val="12"/>
      </w:numPr>
      <w:spacing w:after="120"/>
      <w:ind w:left="681" w:hanging="227"/>
    </w:pPr>
  </w:style>
  <w:style w:type="paragraph" w:styleId="Punktlista4">
    <w:name w:val="List Bullet 4"/>
    <w:basedOn w:val="Normal"/>
    <w:uiPriority w:val="11"/>
    <w:unhideWhenUsed/>
    <w:rsid w:val="00C951AB"/>
    <w:pPr>
      <w:numPr>
        <w:ilvl w:val="3"/>
        <w:numId w:val="7"/>
      </w:numPr>
      <w:spacing w:after="120"/>
    </w:pPr>
  </w:style>
  <w:style w:type="paragraph" w:styleId="Punktlista5">
    <w:name w:val="List Bullet 5"/>
    <w:basedOn w:val="Normal"/>
    <w:uiPriority w:val="11"/>
    <w:unhideWhenUsed/>
    <w:rsid w:val="00C951AB"/>
    <w:pPr>
      <w:numPr>
        <w:ilvl w:val="4"/>
        <w:numId w:val="12"/>
      </w:numPr>
      <w:spacing w:after="120"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semiHidden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semiHidden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semiHidden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semiHidden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semiHidden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semiHidden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styleId="Liststycke">
    <w:name w:val="List Paragraph"/>
    <w:basedOn w:val="Normal"/>
    <w:uiPriority w:val="34"/>
    <w:semiHidden/>
    <w:rsid w:val="00B70FE1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4B77D2"/>
    <w:rPr>
      <w:color w:val="68378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v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73854\appdata\local\sthlm_mallar\mallar\stockholms%20stad\01%20Kontorsmallar\Informati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A4D9CB117C4CE3BF6A73EBCDA1B2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B90395-2FF8-468F-A6B5-33F4C2DD4C43}"/>
      </w:docPartPr>
      <w:docPartBody>
        <w:p w:rsidR="00567DFF" w:rsidRDefault="00782D54" w:rsidP="00782D54">
          <w:pPr>
            <w:pStyle w:val="17A4D9CB117C4CE3BF6A73EBCDA1B262"/>
          </w:pPr>
          <w:r w:rsidRPr="005A1211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CA"/>
    <w:rsid w:val="003014CA"/>
    <w:rsid w:val="00567DFF"/>
    <w:rsid w:val="00782D54"/>
    <w:rsid w:val="00C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82D54"/>
    <w:rPr>
      <w:color w:val="808080"/>
    </w:rPr>
  </w:style>
  <w:style w:type="paragraph" w:customStyle="1" w:styleId="B0E7895451FA4A6BB9787D433D6F2314">
    <w:name w:val="B0E7895451FA4A6BB9787D433D6F2314"/>
  </w:style>
  <w:style w:type="paragraph" w:customStyle="1" w:styleId="17A4D9CB117C4CE3BF6A73EBCDA1B262">
    <w:name w:val="17A4D9CB117C4CE3BF6A73EBCDA1B262"/>
    <w:rsid w:val="00782D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08E4A-9B8F-4411-A894-412B04F6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Information.dotm</Template>
  <TotalTime>0</TotalTime>
  <Pages>1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Samordnare</vt:lpstr>
    </vt:vector>
  </TitlesOfParts>
  <Company>Arbetsmarknadsförvaltningen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Samordnare</dc:title>
  <dc:subject>Riskbedömning feriejobb</dc:subject>
  <dc:creator>Elin Hägglund</dc:creator>
  <cp:lastModifiedBy>Elin Hägglund</cp:lastModifiedBy>
  <cp:revision>2</cp:revision>
  <cp:lastPrinted>2015-09-21T08:40:00Z</cp:lastPrinted>
  <dcterms:created xsi:type="dcterms:W3CDTF">2023-12-21T13:58:00Z</dcterms:created>
  <dcterms:modified xsi:type="dcterms:W3CDTF">2023-12-21T13:58:00Z</dcterms:modified>
  <cp:category>Information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Utveckling- och utredningstaben</vt:lpwstr>
  </property>
  <property fmtid="{D5CDD505-2E9C-101B-9397-08002B2CF9AE}" pid="3" name="Email">
    <vt:lpwstr>elin.hagglund@stockholm.se</vt:lpwstr>
  </property>
</Properties>
</file>